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Почитувани студенти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Body A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 Со цел спроведување на легитимни избори за членови и претседател на Факултетското студентско собрание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ФСС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на ФЕИТ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потребно е да се свикаат собири по години на кои ќе се прави номинација на кандидати за членови на ФСС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Body A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Врз основа на член </w:t>
      </w:r>
      <w:r>
        <w:rPr>
          <w:rFonts w:ascii="Times New Roman" w:hAnsi="Times New Roman"/>
          <w:rtl w:val="0"/>
          <w:lang w:val="ru-RU"/>
        </w:rPr>
        <w:t xml:space="preserve">3 </w:t>
      </w:r>
      <w:r>
        <w:rPr>
          <w:rFonts w:ascii="Times New Roman" w:hAnsi="Times New Roman" w:hint="default"/>
          <w:rtl w:val="0"/>
          <w:lang w:val="ru-RU"/>
        </w:rPr>
        <w:t>од Одлуката за распишување избори на претседател и членови на Факултетското студентско собрание на Факултетот за електротехника и информациски технологии – Скопје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кандидирањето на членовите на Факултетското студентско собрание ќе биде на собири на студентите по години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преку предефинирани </w:t>
      </w:r>
      <w:r>
        <w:rPr>
          <w:rFonts w:ascii="Times New Roman" w:hAnsi="Times New Roman"/>
          <w:rtl w:val="0"/>
          <w:lang w:val="nl-NL"/>
        </w:rPr>
        <w:t>Zoom</w:t>
      </w:r>
      <w:r>
        <w:rPr>
          <w:rFonts w:ascii="Times New Roman" w:hAnsi="Times New Roman" w:hint="default"/>
          <w:rtl w:val="0"/>
          <w:lang w:val="ru-RU"/>
        </w:rPr>
        <w:t xml:space="preserve"> сесии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Body A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Право да се кандидираат и да избираат имаат сите студенти кои се запишани на студии во учебната </w:t>
      </w:r>
      <w:r>
        <w:rPr>
          <w:rFonts w:ascii="Times New Roman" w:hAnsi="Times New Roman"/>
          <w:rtl w:val="0"/>
          <w:lang w:val="ru-RU"/>
        </w:rPr>
        <w:t xml:space="preserve">2024/2025 </w:t>
      </w:r>
      <w:r>
        <w:rPr>
          <w:rFonts w:ascii="Times New Roman" w:hAnsi="Times New Roman" w:hint="default"/>
          <w:rtl w:val="0"/>
          <w:lang w:val="ru-RU"/>
        </w:rPr>
        <w:t>година и имаат запишан зимски семестар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Студент се смета дека е запишан во </w:t>
      </w:r>
      <w:r>
        <w:rPr>
          <w:rFonts w:ascii="Times New Roman" w:hAnsi="Times New Roman"/>
          <w:rtl w:val="0"/>
          <w:lang w:val="ru-RU"/>
        </w:rPr>
        <w:t xml:space="preserve">II </w:t>
      </w:r>
      <w:r>
        <w:rPr>
          <w:rFonts w:ascii="Times New Roman" w:hAnsi="Times New Roman" w:hint="default"/>
          <w:rtl w:val="0"/>
          <w:lang w:val="ru-RU"/>
        </w:rPr>
        <w:t xml:space="preserve">година доколку има освоено </w:t>
      </w:r>
      <w:r>
        <w:rPr>
          <w:rFonts w:ascii="Times New Roman" w:hAnsi="Times New Roman"/>
          <w:rtl w:val="0"/>
          <w:lang w:val="ru-RU"/>
        </w:rPr>
        <w:t xml:space="preserve">30 </w:t>
      </w:r>
      <w:r>
        <w:rPr>
          <w:rFonts w:ascii="Times New Roman" w:hAnsi="Times New Roman" w:hint="default"/>
          <w:rtl w:val="0"/>
          <w:lang w:val="ru-RU"/>
        </w:rPr>
        <w:t>ЕКТС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во </w:t>
      </w:r>
      <w:r>
        <w:rPr>
          <w:rFonts w:ascii="Times New Roman" w:hAnsi="Times New Roman"/>
          <w:rtl w:val="0"/>
          <w:lang w:val="ru-RU"/>
        </w:rPr>
        <w:t xml:space="preserve">III </w:t>
      </w:r>
      <w:r>
        <w:rPr>
          <w:rFonts w:ascii="Times New Roman" w:hAnsi="Times New Roman" w:hint="default"/>
          <w:rtl w:val="0"/>
          <w:lang w:val="ru-RU"/>
        </w:rPr>
        <w:t xml:space="preserve">година доколку има освоено најмалку </w:t>
      </w:r>
      <w:r>
        <w:rPr>
          <w:rFonts w:ascii="Times New Roman" w:hAnsi="Times New Roman"/>
          <w:rtl w:val="0"/>
          <w:lang w:val="ru-RU"/>
        </w:rPr>
        <w:t xml:space="preserve">80 </w:t>
      </w:r>
      <w:r>
        <w:rPr>
          <w:rFonts w:ascii="Times New Roman" w:hAnsi="Times New Roman" w:hint="default"/>
          <w:rtl w:val="0"/>
          <w:lang w:val="ru-RU"/>
        </w:rPr>
        <w:t xml:space="preserve">ЕКТС и во </w:t>
      </w:r>
      <w:r>
        <w:rPr>
          <w:rFonts w:ascii="Times New Roman" w:hAnsi="Times New Roman"/>
          <w:rtl w:val="0"/>
          <w:lang w:val="ru-RU"/>
        </w:rPr>
        <w:t xml:space="preserve">IV </w:t>
      </w:r>
      <w:r>
        <w:rPr>
          <w:rFonts w:ascii="Times New Roman" w:hAnsi="Times New Roman" w:hint="default"/>
          <w:rtl w:val="0"/>
          <w:lang w:val="ru-RU"/>
        </w:rPr>
        <w:t xml:space="preserve">доколку има освоено најмалку </w:t>
      </w:r>
      <w:r>
        <w:rPr>
          <w:rFonts w:ascii="Times New Roman" w:hAnsi="Times New Roman"/>
          <w:rtl w:val="0"/>
          <w:lang w:val="ru-RU"/>
        </w:rPr>
        <w:t xml:space="preserve">150 </w:t>
      </w:r>
      <w:r>
        <w:rPr>
          <w:rFonts w:ascii="Times New Roman" w:hAnsi="Times New Roman" w:hint="default"/>
          <w:rtl w:val="0"/>
          <w:lang w:val="ru-RU"/>
        </w:rPr>
        <w:t>ЕКТС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Body A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Собирите ќе се одржат во следните термини</w:t>
      </w:r>
      <w:r>
        <w:rPr>
          <w:rFonts w:ascii="Times New Roman" w:hAnsi="Times New Roman"/>
          <w:rtl w:val="0"/>
          <w:lang w:val="ru-RU"/>
        </w:rPr>
        <w:t xml:space="preserve">: </w:t>
      </w:r>
    </w:p>
    <w:p>
      <w:pPr>
        <w:pStyle w:val="Body A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1.</w:t>
      </w:r>
      <w:r>
        <w:rPr>
          <w:rFonts w:ascii="Times New Roman" w:hAnsi="Times New Roman" w:hint="default"/>
          <w:rtl w:val="0"/>
        </w:rPr>
        <w:t xml:space="preserve"> Прва година на </w:t>
      </w:r>
      <w:r>
        <w:rPr>
          <w:rFonts w:ascii="Times New Roman" w:hAnsi="Times New Roman"/>
          <w:rtl w:val="0"/>
          <w:lang w:val="ru-RU"/>
        </w:rPr>
        <w:t>28.11.2024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четврток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со почеток од 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18:00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часот</w:t>
      </w:r>
    </w:p>
    <w:p>
      <w:pPr>
        <w:pStyle w:val="Body A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u w:val="single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u w:val="single"/>
          <w:rtl w:val="0"/>
          <w:lang w:val="ru-RU"/>
        </w:rPr>
        <w:t>Линк</w:t>
      </w:r>
      <w:r>
        <w:rPr>
          <w:rFonts w:ascii="Times New Roman" w:hAnsi="Times New Roman"/>
          <w:b w:val="1"/>
          <w:bCs w:val="1"/>
          <w:u w:val="single"/>
          <w:rtl w:val="0"/>
          <w:lang w:val="ru-RU"/>
        </w:rPr>
        <w:t>: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     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outline w:val="0"/>
          <w:color w:val="232333"/>
          <w:u w:color="232333"/>
          <w:shd w:val="clear" w:color="auto" w:fill="ffffff"/>
          <w14:textFill>
            <w14:solidFill>
              <w14:srgbClr w14:val="232333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"https://us05web.zoom.us/j/88326714381?pwd=Ny1h8EU4boOaXuaglK6O56UdoaabFl.1"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ru-RU"/>
        </w:rPr>
        <w:t>https://us05web.zoom.us/j/88326714381?pwd=Ny1h8EU4boOaXuaglK6O56UdoaabFl.1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2. </w:t>
      </w:r>
      <w:r>
        <w:rPr>
          <w:rFonts w:ascii="Times New Roman" w:hAnsi="Times New Roman" w:hint="default"/>
          <w:rtl w:val="0"/>
        </w:rPr>
        <w:t xml:space="preserve">Втора година на </w:t>
      </w:r>
      <w:r>
        <w:rPr>
          <w:rFonts w:ascii="Times New Roman" w:hAnsi="Times New Roman"/>
          <w:rtl w:val="0"/>
          <w:lang w:val="ru-RU"/>
        </w:rPr>
        <w:t>28.11.2024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четврток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со почеток од 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18:30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часот</w:t>
      </w: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u w:val="single"/>
          <w:rtl w:val="0"/>
          <w:lang w:val="ru-RU"/>
        </w:rPr>
        <w:t>Линк</w:t>
      </w:r>
      <w:r>
        <w:rPr>
          <w:rFonts w:ascii="Times New Roman" w:hAnsi="Times New Roman"/>
          <w:rtl w:val="0"/>
          <w:lang w:val="ru-RU"/>
        </w:rPr>
        <w:t>:</w:t>
        <w:tab/>
        <w:t xml:space="preserve">     </w:t>
      </w: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lang w:val="en-US"/>
        </w:rPr>
      </w:pPr>
      <w:r>
        <w:rPr>
          <w:rStyle w:val="Hyperlink.0"/>
          <w:rFonts w:ascii="Times New Roman" w:cs="Times New Roman" w:hAnsi="Times New Roman" w:eastAsia="Times New Roman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lang w:val="en-US"/>
        </w:rPr>
        <w:instrText xml:space="preserve"> HYPERLINK "https://us05web.zoom.us/j/82617226478?pwd=joBpXpjx5TUTfIaY6dXuOacDUxal5a.1"</w:instrText>
      </w:r>
      <w:r>
        <w:rPr>
          <w:rStyle w:val="Hyperlink.0"/>
          <w:rFonts w:ascii="Times New Roman" w:cs="Times New Roman" w:hAnsi="Times New Roman" w:eastAsia="Times New Roman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https://us05web.zoom.us/j/82617226478?pwd=joBpXpjx5TUTfIaY6dXuOacDUxal5a.1</w:t>
      </w:r>
      <w:r>
        <w:rPr>
          <w:rFonts w:ascii="Times New Roman" w:cs="Times New Roman" w:hAnsi="Times New Roman" w:eastAsia="Times New Roman"/>
          <w:lang w:val="en-US"/>
        </w:rPr>
        <w:fldChar w:fldCharType="end" w:fldLock="0"/>
      </w: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lang w:val="en-US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u w:val="single"/>
        </w:rPr>
      </w:pPr>
      <w:r>
        <w:rPr>
          <w:rFonts w:ascii="Times New Roman" w:hAnsi="Times New Roman"/>
          <w:rtl w:val="0"/>
          <w:lang w:val="en-US"/>
        </w:rPr>
        <w:t xml:space="preserve">3. </w:t>
      </w:r>
      <w:r>
        <w:rPr>
          <w:rFonts w:ascii="Times New Roman" w:hAnsi="Times New Roman" w:hint="default"/>
          <w:rtl w:val="0"/>
        </w:rPr>
        <w:t xml:space="preserve">Трета година на </w:t>
      </w:r>
      <w:r>
        <w:rPr>
          <w:rFonts w:ascii="Times New Roman" w:hAnsi="Times New Roman"/>
          <w:rtl w:val="0"/>
          <w:lang w:val="ru-RU"/>
        </w:rPr>
        <w:t>28.11.2024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четврток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со почеток од 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19:00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часот</w:t>
      </w: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u w:val="single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u w:val="single"/>
          <w:rtl w:val="0"/>
          <w:lang w:val="ru-RU"/>
        </w:rPr>
        <w:t>Линк</w:t>
      </w:r>
      <w:r>
        <w:rPr>
          <w:rFonts w:ascii="Times New Roman" w:hAnsi="Times New Roman"/>
          <w:b w:val="1"/>
          <w:bCs w:val="1"/>
          <w:u w:val="single"/>
          <w:rtl w:val="0"/>
          <w:lang w:val="ru-RU"/>
        </w:rPr>
        <w:t>: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 </w:t>
      </w: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232333"/>
          <w:u w:color="232333"/>
          <w:shd w:val="clear" w:color="auto" w:fill="ffffff"/>
          <w14:textFill>
            <w14:solidFill>
              <w14:srgbClr w14:val="232333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"https://us05web.zoom.us/j/86444863482?pwd=L7tbKGwtbZGJehhFE6KaxAzHt7OadT.1"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ru-RU"/>
        </w:rPr>
        <w:t>https://us05web.zoom.us/j/86444863482?pwd=L7tbKGwtbZGJehhFE6KaxAzHt7OadT.1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u w:val="single"/>
        </w:rPr>
      </w:pPr>
      <w:r>
        <w:rPr>
          <w:rFonts w:ascii="Times New Roman" w:hAnsi="Times New Roman"/>
          <w:rtl w:val="0"/>
          <w:lang w:val="en-US"/>
        </w:rPr>
        <w:t xml:space="preserve">4. </w:t>
      </w:r>
      <w:r>
        <w:rPr>
          <w:rFonts w:ascii="Times New Roman" w:hAnsi="Times New Roman" w:hint="default"/>
          <w:rtl w:val="0"/>
        </w:rPr>
        <w:t xml:space="preserve">Четврта година на </w:t>
      </w:r>
      <w:r>
        <w:rPr>
          <w:rFonts w:ascii="Times New Roman" w:hAnsi="Times New Roman"/>
          <w:rtl w:val="0"/>
          <w:lang w:val="ru-RU"/>
        </w:rPr>
        <w:t>28.11.2024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четврток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со почеток од 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19:30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часот</w:t>
      </w: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u w:val="single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u w:val="single"/>
          <w:rtl w:val="0"/>
          <w:lang w:val="ru-RU"/>
        </w:rPr>
        <w:t>Линк</w:t>
      </w:r>
      <w:r>
        <w:rPr>
          <w:rFonts w:ascii="Times New Roman" w:hAnsi="Times New Roman"/>
          <w:b w:val="1"/>
          <w:bCs w:val="1"/>
          <w:u w:val="single"/>
          <w:rtl w:val="0"/>
          <w:lang w:val="ru-RU"/>
        </w:rPr>
        <w:t>: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 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"https://us05web.zoom.us/j/82072658702?pwd=IPBwxydLuliCofcql5OHajzqrrsiRF.1"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ru-RU"/>
        </w:rPr>
        <w:t>https://us05web.zoom.us/j/82072658702?pwd=IPBwxydLuliCofcql5OHajzqrrsiRF.1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u w:val="single"/>
        </w:rPr>
      </w:pPr>
      <w:r>
        <w:rPr>
          <w:rFonts w:ascii="Times New Roman" w:hAnsi="Times New Roman"/>
          <w:rtl w:val="0"/>
          <w:lang w:val="en-US"/>
        </w:rPr>
        <w:t xml:space="preserve">5. </w:t>
      </w:r>
      <w:r>
        <w:rPr>
          <w:rFonts w:ascii="Times New Roman" w:hAnsi="Times New Roman" w:hint="default"/>
          <w:rtl w:val="0"/>
        </w:rPr>
        <w:t xml:space="preserve">Втор и трет цисклус на </w:t>
      </w:r>
      <w:r>
        <w:rPr>
          <w:rFonts w:ascii="Times New Roman" w:hAnsi="Times New Roman"/>
          <w:rtl w:val="0"/>
          <w:lang w:val="ru-RU"/>
        </w:rPr>
        <w:t>28.11.2024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четврток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со почеток од </w:t>
      </w:r>
      <w:r>
        <w:rPr>
          <w:rFonts w:ascii="Times New Roman" w:hAnsi="Times New Roman"/>
          <w:rtl w:val="0"/>
          <w:lang w:val="ru-RU"/>
        </w:rPr>
        <w:t>20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:00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часот</w:t>
      </w: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u w:val="single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u w:val="single"/>
          <w:rtl w:val="0"/>
          <w:lang w:val="ru-RU"/>
        </w:rPr>
        <w:t>Линк</w:t>
      </w:r>
      <w:r>
        <w:rPr>
          <w:rFonts w:ascii="Times New Roman" w:hAnsi="Times New Roman"/>
          <w:b w:val="1"/>
          <w:bCs w:val="1"/>
          <w:u w:val="single"/>
          <w:rtl w:val="0"/>
          <w:lang w:val="ru-RU"/>
        </w:rPr>
        <w:t>: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 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"https://us05web.zoom.us/j/86886815735?pwd=VMIqB9ZTQZ9QVmH6lfbYeOBPKcfV65.1"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ru-RU"/>
        </w:rPr>
        <w:t>https://us05web.zoom.us/j/86886815735?pwd=VMIqB9ZTQZ9QVmH6lfbYeOBPKcfV65.1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 w:hint="default"/>
          <w:b w:val="1"/>
          <w:bCs w:val="1"/>
          <w:u w:val="single"/>
          <w:rtl w:val="0"/>
          <w:lang w:val="ru-RU"/>
        </w:rPr>
        <w:t>Лозинката за сите собири е</w:t>
      </w:r>
      <w:r>
        <w:rPr>
          <w:rFonts w:ascii="Times New Roman" w:hAnsi="Times New Roman"/>
          <w:b w:val="1"/>
          <w:bCs w:val="1"/>
          <w:u w:val="single"/>
          <w:rtl w:val="0"/>
          <w:lang w:val="ru-RU"/>
        </w:rPr>
        <w:t xml:space="preserve">: </w:t>
      </w: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fssfeit</w:t>
      </w:r>
      <w:r>
        <w:rPr>
          <w:rFonts w:ascii="Times New Roman" w:hAnsi="Times New Roman"/>
          <w:b w:val="1"/>
          <w:bCs w:val="1"/>
          <w:u w:val="single"/>
          <w:rtl w:val="0"/>
          <w:lang w:val="ru-RU"/>
        </w:rPr>
        <w:t>24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u w:val="single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</w:pPr>
      <w:r>
        <w:rPr>
          <w:rFonts w:ascii="Times New Roman" w:hAnsi="Times New Roman" w:hint="default"/>
          <w:rtl w:val="0"/>
          <w:lang w:val="en-US"/>
        </w:rPr>
        <w:t>Од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en-US"/>
        </w:rPr>
        <w:t>Деканат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en-US"/>
        </w:rPr>
        <w:t>на ФЕИТ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